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7047" w14:textId="77777777" w:rsidR="006928C5" w:rsidRDefault="005330E1">
      <w:pPr>
        <w:pStyle w:val="Title"/>
      </w:pPr>
      <w:r>
        <w:t>Vaughan Athletic Mindset Coaching</w:t>
      </w:r>
    </w:p>
    <w:p w14:paraId="7D53229D" w14:textId="77777777" w:rsidR="006928C5" w:rsidRDefault="005330E1">
      <w:pPr>
        <w:pStyle w:val="Heading1"/>
      </w:pPr>
      <w:r>
        <w:t>Client Agreement &amp; Athlete Waiver</w:t>
      </w:r>
    </w:p>
    <w:p w14:paraId="7963E488" w14:textId="77777777" w:rsidR="006928C5" w:rsidRDefault="005330E1">
      <w:pPr>
        <w:spacing w:after="120"/>
      </w:pPr>
      <w:r>
        <w:t>Coach: Vaughan Athletic Mindset Coaching (“Coach”)</w:t>
      </w:r>
    </w:p>
    <w:p w14:paraId="08432D38" w14:textId="77777777" w:rsidR="006928C5" w:rsidRDefault="005330E1">
      <w:pPr>
        <w:spacing w:after="120"/>
      </w:pPr>
      <w:r>
        <w:t>Client/Athlete Name: __________________________________________</w:t>
      </w:r>
    </w:p>
    <w:p w14:paraId="142A81E8" w14:textId="77777777" w:rsidR="006928C5" w:rsidRDefault="005330E1">
      <w:pPr>
        <w:spacing w:after="120"/>
      </w:pPr>
      <w:r>
        <w:t>Parent/Guardian Name (if applicable): ____________________________</w:t>
      </w:r>
    </w:p>
    <w:p w14:paraId="3DC65C7A" w14:textId="77777777" w:rsidR="006928C5" w:rsidRDefault="005330E1">
      <w:pPr>
        <w:spacing w:after="120"/>
      </w:pPr>
      <w:r>
        <w:t>Date: ___________________</w:t>
      </w:r>
    </w:p>
    <w:p w14:paraId="7DD67AD3" w14:textId="77777777" w:rsidR="006928C5" w:rsidRDefault="005330E1">
      <w:pPr>
        <w:pStyle w:val="Heading2"/>
      </w:pPr>
      <w:r>
        <w:t>1. Scope of Services</w:t>
      </w:r>
    </w:p>
    <w:p w14:paraId="2832EDEF" w14:textId="77777777" w:rsidR="006928C5" w:rsidRDefault="005330E1">
      <w:pPr>
        <w:spacing w:after="120"/>
      </w:pPr>
      <w:r>
        <w:t>Mental performance coaching focused on mindset, motivation, focus, resilience, preparation habits, and competitive confidence. Not therapy or mental health treatment.</w:t>
      </w:r>
    </w:p>
    <w:p w14:paraId="44DEB846" w14:textId="77777777" w:rsidR="006928C5" w:rsidRDefault="005330E1">
      <w:pPr>
        <w:spacing w:after="120"/>
      </w:pPr>
      <w:r>
        <w:t>Includes: goal setting, visualization, routines, self-talk, focus techniques, time management.</w:t>
      </w:r>
    </w:p>
    <w:p w14:paraId="2F503617" w14:textId="77777777" w:rsidR="006928C5" w:rsidRDefault="005330E1">
      <w:pPr>
        <w:pStyle w:val="Heading2"/>
      </w:pPr>
      <w:r>
        <w:t>2. Limitations &amp; Disclaimers</w:t>
      </w:r>
    </w:p>
    <w:p w14:paraId="3337CFF8" w14:textId="77777777" w:rsidR="006928C5" w:rsidRDefault="005330E1">
      <w:pPr>
        <w:spacing w:after="120"/>
      </w:pPr>
      <w:r>
        <w:t>Coach is not a licensed mental health professional. Coaching is not a substitute for therapy or medical care. Client is responsible for seeking professional help when needed.</w:t>
      </w:r>
    </w:p>
    <w:p w14:paraId="7F323F19" w14:textId="77777777" w:rsidR="006928C5" w:rsidRDefault="005330E1">
      <w:pPr>
        <w:pStyle w:val="Heading2"/>
      </w:pPr>
      <w:r>
        <w:t>3. Confidentiality</w:t>
      </w:r>
    </w:p>
    <w:p w14:paraId="45AB9266" w14:textId="77777777" w:rsidR="006928C5" w:rsidRDefault="005330E1">
      <w:pPr>
        <w:spacing w:after="120"/>
      </w:pPr>
      <w:r>
        <w:t>All training information is confidential unless required by law or with written consent.</w:t>
      </w:r>
    </w:p>
    <w:p w14:paraId="621C37AE" w14:textId="77777777" w:rsidR="006928C5" w:rsidRDefault="005330E1">
      <w:pPr>
        <w:pStyle w:val="Heading2"/>
      </w:pPr>
      <w:r>
        <w:t>4. Responsibilities &amp; Format</w:t>
      </w:r>
    </w:p>
    <w:p w14:paraId="6F910C3D" w14:textId="77777777" w:rsidR="006928C5" w:rsidRDefault="005330E1">
      <w:pPr>
        <w:spacing w:after="120"/>
      </w:pPr>
      <w:r>
        <w:t>Client must attend trainings, complete action steps, and engage openly. Trainings may be in-person or virtual. Communication outside trainings is limited to scheduling.</w:t>
      </w:r>
    </w:p>
    <w:p w14:paraId="2A8F6DEF" w14:textId="77777777" w:rsidR="006928C5" w:rsidRDefault="005330E1">
      <w:pPr>
        <w:pStyle w:val="Heading2"/>
      </w:pPr>
      <w:r>
        <w:t>5. Payment &amp; Cancellation</w:t>
      </w:r>
    </w:p>
    <w:p w14:paraId="5B792158" w14:textId="77777777" w:rsidR="006928C5" w:rsidRDefault="005330E1">
      <w:pPr>
        <w:spacing w:after="120"/>
      </w:pPr>
      <w:r>
        <w:t>Training Fee: $________ per training OR Package: $________ for ___ trainings.</w:t>
      </w:r>
    </w:p>
    <w:p w14:paraId="51011DA9" w14:textId="77777777" w:rsidR="006928C5" w:rsidRDefault="005330E1">
      <w:pPr>
        <w:spacing w:after="120"/>
      </w:pPr>
      <w:r>
        <w:t>Payment is due at or before each training. 24-hour notice required for cancellations.</w:t>
      </w:r>
    </w:p>
    <w:p w14:paraId="32DBBD6E" w14:textId="77777777" w:rsidR="006928C5" w:rsidRDefault="005330E1">
      <w:pPr>
        <w:pStyle w:val="Heading2"/>
      </w:pPr>
      <w:r>
        <w:t>6. Medical &amp; Insurance</w:t>
      </w:r>
    </w:p>
    <w:p w14:paraId="32FEE10E" w14:textId="77777777" w:rsidR="006928C5" w:rsidRDefault="005330E1">
      <w:pPr>
        <w:spacing w:after="120"/>
      </w:pPr>
      <w:r>
        <w:t>Athlete is physically able to participate. Emergency treatment is authorized. Client is financially responsible for medical needs and must maintain insurance.</w:t>
      </w:r>
    </w:p>
    <w:p w14:paraId="770CA37C" w14:textId="77777777" w:rsidR="006928C5" w:rsidRDefault="005330E1">
      <w:pPr>
        <w:pStyle w:val="Heading2"/>
      </w:pPr>
      <w:r>
        <w:t>7. Compliance &amp; Risk</w:t>
      </w:r>
    </w:p>
    <w:p w14:paraId="3AE8BE3D" w14:textId="77777777" w:rsidR="006928C5" w:rsidRDefault="005330E1">
      <w:pPr>
        <w:spacing w:after="120"/>
      </w:pPr>
      <w:r>
        <w:t>Athlete must follow all rules. Coach may remove Athlete for non-compliance. Participation involves risk of injury or death. Risks are voluntarily assumed.</w:t>
      </w:r>
    </w:p>
    <w:p w14:paraId="0DD6FD1C" w14:textId="77777777" w:rsidR="006928C5" w:rsidRDefault="005330E1">
      <w:pPr>
        <w:pStyle w:val="Heading2"/>
      </w:pPr>
      <w:r>
        <w:t>8. Release &amp; Indemnity</w:t>
      </w:r>
    </w:p>
    <w:p w14:paraId="0BB8D193" w14:textId="77777777" w:rsidR="006928C5" w:rsidRDefault="005330E1">
      <w:pPr>
        <w:spacing w:after="120"/>
      </w:pPr>
      <w:r>
        <w:t>Client releases and holds harmless Coach and affiliates from liability. Client indemnifies Coach from any claims related to participation.</w:t>
      </w:r>
    </w:p>
    <w:p w14:paraId="4C4CA2EF" w14:textId="77777777" w:rsidR="006928C5" w:rsidRDefault="005330E1">
      <w:pPr>
        <w:pStyle w:val="Heading2"/>
      </w:pPr>
      <w:r>
        <w:lastRenderedPageBreak/>
        <w:t>9. Publicity &amp; Liability</w:t>
      </w:r>
    </w:p>
    <w:p w14:paraId="33137CF2" w14:textId="77777777" w:rsidR="006928C5" w:rsidRDefault="005330E1">
      <w:pPr>
        <w:spacing w:after="120"/>
      </w:pPr>
      <w:r>
        <w:t>Coach may use photos for promotion. Liability is limited to compensation received. Invalid provisions do not affect remainder of agreement.</w:t>
      </w:r>
    </w:p>
    <w:p w14:paraId="0DAD2CC1" w14:textId="77777777" w:rsidR="006928C5" w:rsidRDefault="005330E1">
      <w:pPr>
        <w:pStyle w:val="Heading2"/>
      </w:pPr>
      <w:r>
        <w:t>10. Governing Law</w:t>
      </w:r>
    </w:p>
    <w:p w14:paraId="479A9D9D" w14:textId="77777777" w:rsidR="006928C5" w:rsidRDefault="005330E1">
      <w:pPr>
        <w:spacing w:after="120"/>
      </w:pPr>
      <w:r>
        <w:t>Agreement governed by California law. Legal actions must be in California courts. Prevailing party entitled to attorney’s fees.</w:t>
      </w:r>
    </w:p>
    <w:p w14:paraId="119D5E0A" w14:textId="77777777" w:rsidR="006928C5" w:rsidRDefault="005330E1">
      <w:pPr>
        <w:pStyle w:val="Heading2"/>
      </w:pPr>
      <w:r>
        <w:t>11. Acknowledgment &amp; Consent</w:t>
      </w:r>
    </w:p>
    <w:p w14:paraId="5D2D5C7B" w14:textId="77777777" w:rsidR="006928C5" w:rsidRDefault="005330E1">
      <w:pPr>
        <w:spacing w:after="120"/>
      </w:pPr>
      <w:r>
        <w:t>Client understands and accepts all terms and risks.</w:t>
      </w:r>
    </w:p>
    <w:p w14:paraId="3041B306" w14:textId="77777777" w:rsidR="006928C5" w:rsidRDefault="005330E1">
      <w:pPr>
        <w:spacing w:after="120"/>
      </w:pPr>
      <w:r>
        <w:t>Client Signature: _________________________  Date: ___________</w:t>
      </w:r>
    </w:p>
    <w:p w14:paraId="637DCCF0" w14:textId="77777777" w:rsidR="006928C5" w:rsidRDefault="005330E1">
      <w:pPr>
        <w:spacing w:after="120"/>
      </w:pPr>
      <w:r>
        <w:t>Coach Signature: _________________________  Date: ___________</w:t>
      </w:r>
    </w:p>
    <w:p w14:paraId="6C2BF245" w14:textId="77777777" w:rsidR="006928C5" w:rsidRDefault="005330E1">
      <w:pPr>
        <w:spacing w:after="120"/>
      </w:pPr>
      <w:r>
        <w:t>Guardian Signature (if applicable): ____________________________  Date: ___________</w:t>
      </w:r>
    </w:p>
    <w:p w14:paraId="6CFA2E29" w14:textId="77777777" w:rsidR="006928C5" w:rsidRDefault="005330E1">
      <w:pPr>
        <w:spacing w:after="120"/>
      </w:pPr>
      <w:r>
        <w:t>Athlete Signature: ____________________________  Date: ___________</w:t>
      </w:r>
    </w:p>
    <w:sectPr w:rsidR="006928C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F065" w14:textId="77777777" w:rsidR="005330E1" w:rsidRDefault="005330E1" w:rsidP="005330E1">
      <w:pPr>
        <w:spacing w:after="0" w:line="240" w:lineRule="auto"/>
      </w:pPr>
      <w:r>
        <w:separator/>
      </w:r>
    </w:p>
  </w:endnote>
  <w:endnote w:type="continuationSeparator" w:id="0">
    <w:p w14:paraId="1AFC2DAB" w14:textId="77777777" w:rsidR="005330E1" w:rsidRDefault="005330E1" w:rsidP="0053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CDB4" w14:textId="03E8C4EF" w:rsidR="005330E1" w:rsidRDefault="005330E1">
    <w:pPr>
      <w:pStyle w:val="Footer"/>
    </w:pPr>
    <w:r>
      <w:tab/>
    </w:r>
    <w:r>
      <w:tab/>
      <w:t>8/13/25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E2AD" w14:textId="77777777" w:rsidR="005330E1" w:rsidRDefault="005330E1" w:rsidP="005330E1">
      <w:pPr>
        <w:spacing w:after="0" w:line="240" w:lineRule="auto"/>
      </w:pPr>
      <w:r>
        <w:separator/>
      </w:r>
    </w:p>
  </w:footnote>
  <w:footnote w:type="continuationSeparator" w:id="0">
    <w:p w14:paraId="74A56A69" w14:textId="77777777" w:rsidR="005330E1" w:rsidRDefault="005330E1" w:rsidP="0053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9214576">
    <w:abstractNumId w:val="8"/>
  </w:num>
  <w:num w:numId="2" w16cid:durableId="2039894116">
    <w:abstractNumId w:val="6"/>
  </w:num>
  <w:num w:numId="3" w16cid:durableId="1402871182">
    <w:abstractNumId w:val="5"/>
  </w:num>
  <w:num w:numId="4" w16cid:durableId="1615942211">
    <w:abstractNumId w:val="4"/>
  </w:num>
  <w:num w:numId="5" w16cid:durableId="1450123424">
    <w:abstractNumId w:val="7"/>
  </w:num>
  <w:num w:numId="6" w16cid:durableId="865025836">
    <w:abstractNumId w:val="3"/>
  </w:num>
  <w:num w:numId="7" w16cid:durableId="1102921884">
    <w:abstractNumId w:val="2"/>
  </w:num>
  <w:num w:numId="8" w16cid:durableId="2115392382">
    <w:abstractNumId w:val="1"/>
  </w:num>
  <w:num w:numId="9" w16cid:durableId="760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30E1"/>
    <w:rsid w:val="006928C5"/>
    <w:rsid w:val="006A168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63DD3"/>
  <w14:defaultImageDpi w14:val="300"/>
  <w15:docId w15:val="{DA0233E1-7809-47BC-AA2C-FB6638A1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Jim Vaughan</cp:lastModifiedBy>
  <cp:revision>2</cp:revision>
  <dcterms:created xsi:type="dcterms:W3CDTF">2025-08-14T01:21:00Z</dcterms:created>
  <dcterms:modified xsi:type="dcterms:W3CDTF">2025-08-14T01:21:00Z</dcterms:modified>
  <cp:category/>
</cp:coreProperties>
</file>